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004A" w:rsidRDefault="001B004A" w:rsidP="00975A07">
      <w:pPr>
        <w:pStyle w:val="Geenafstand"/>
        <w:spacing w:line="280" w:lineRule="exact"/>
        <w:rPr>
          <w:noProof/>
          <w:lang w:eastAsia="nl-NL"/>
        </w:rPr>
      </w:pPr>
      <w:r>
        <w:rPr>
          <w:noProof/>
          <w:lang w:eastAsia="nl-NL"/>
        </w:rPr>
        <w:drawing>
          <wp:anchor distT="0" distB="0" distL="114300" distR="114300" simplePos="0" relativeHeight="251659264" behindDoc="0" locked="0" layoutInCell="1" allowOverlap="1">
            <wp:simplePos x="0" y="0"/>
            <wp:positionH relativeFrom="column">
              <wp:posOffset>-4445</wp:posOffset>
            </wp:positionH>
            <wp:positionV relativeFrom="paragraph">
              <wp:posOffset>-433070</wp:posOffset>
            </wp:positionV>
            <wp:extent cx="1885950" cy="790575"/>
            <wp:effectExtent l="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85950" cy="790575"/>
                    </a:xfrm>
                    <a:prstGeom prst="rect">
                      <a:avLst/>
                    </a:prstGeom>
                    <a:noFill/>
                    <a:ln>
                      <a:noFill/>
                    </a:ln>
                  </pic:spPr>
                </pic:pic>
              </a:graphicData>
            </a:graphic>
          </wp:anchor>
        </w:drawing>
      </w:r>
    </w:p>
    <w:p w:rsidR="001B004A" w:rsidRDefault="001B004A" w:rsidP="00975A07">
      <w:pPr>
        <w:pStyle w:val="Geenafstand"/>
        <w:spacing w:line="280" w:lineRule="exact"/>
        <w:rPr>
          <w:noProof/>
          <w:lang w:eastAsia="nl-NL"/>
        </w:rPr>
      </w:pPr>
    </w:p>
    <w:p w:rsidR="001B004A" w:rsidRDefault="001B004A" w:rsidP="00975A07">
      <w:pPr>
        <w:pStyle w:val="Geenafstand"/>
        <w:spacing w:line="280" w:lineRule="exact"/>
        <w:rPr>
          <w:noProof/>
          <w:lang w:eastAsia="nl-NL"/>
        </w:rPr>
      </w:pPr>
    </w:p>
    <w:p w:rsidR="001B004A" w:rsidRDefault="001B004A" w:rsidP="00975A07">
      <w:pPr>
        <w:pStyle w:val="Geenafstand"/>
        <w:spacing w:line="280" w:lineRule="exact"/>
        <w:rPr>
          <w:b/>
          <w:sz w:val="40"/>
          <w:szCs w:val="40"/>
        </w:rPr>
      </w:pPr>
    </w:p>
    <w:p w:rsidR="001B004A" w:rsidRDefault="001B004A" w:rsidP="00975A07">
      <w:pPr>
        <w:pStyle w:val="Geenafstand"/>
        <w:spacing w:line="280" w:lineRule="exact"/>
        <w:rPr>
          <w:b/>
          <w:sz w:val="40"/>
          <w:szCs w:val="40"/>
        </w:rPr>
      </w:pPr>
    </w:p>
    <w:p w:rsidR="005676BE" w:rsidRDefault="005676BE" w:rsidP="00975A07">
      <w:pPr>
        <w:pStyle w:val="Geenafstand"/>
        <w:spacing w:line="280" w:lineRule="exact"/>
        <w:rPr>
          <w:b/>
          <w:sz w:val="40"/>
          <w:szCs w:val="40"/>
        </w:rPr>
      </w:pPr>
    </w:p>
    <w:p w:rsidR="00214554" w:rsidRDefault="001B004A" w:rsidP="001B004A">
      <w:pPr>
        <w:pStyle w:val="Geenafstand"/>
        <w:rPr>
          <w:b/>
          <w:sz w:val="44"/>
          <w:szCs w:val="44"/>
        </w:rPr>
      </w:pPr>
      <w:r w:rsidRPr="001B004A">
        <w:rPr>
          <w:b/>
          <w:sz w:val="44"/>
          <w:szCs w:val="44"/>
        </w:rPr>
        <w:t>Gastcollege D</w:t>
      </w:r>
      <w:r w:rsidR="00836EEC" w:rsidRPr="001B004A">
        <w:rPr>
          <w:b/>
          <w:sz w:val="44"/>
          <w:szCs w:val="44"/>
        </w:rPr>
        <w:t>iversiteit &amp; persoonlijk leiderschap</w:t>
      </w:r>
    </w:p>
    <w:p w:rsidR="00C00F5D" w:rsidRPr="00C00F5D" w:rsidRDefault="00C00F5D" w:rsidP="001B004A">
      <w:pPr>
        <w:pStyle w:val="Geenafstand"/>
        <w:rPr>
          <w:i/>
          <w:sz w:val="28"/>
          <w:szCs w:val="28"/>
        </w:rPr>
      </w:pPr>
      <w:r w:rsidRPr="00C00F5D">
        <w:rPr>
          <w:i/>
          <w:sz w:val="28"/>
          <w:szCs w:val="28"/>
        </w:rPr>
        <w:t>Taal- en cultuur overstijgend communiceren</w:t>
      </w:r>
    </w:p>
    <w:p w:rsidR="00C00F5D" w:rsidRPr="00C00F5D" w:rsidRDefault="00C00F5D" w:rsidP="00975A07">
      <w:pPr>
        <w:pStyle w:val="Geenafstand"/>
        <w:spacing w:line="280" w:lineRule="exact"/>
        <w:rPr>
          <w:rFonts w:asciiTheme="minorHAnsi" w:hAnsiTheme="minorHAnsi" w:cstheme="minorHAnsi"/>
          <w:i/>
          <w:sz w:val="28"/>
          <w:szCs w:val="28"/>
        </w:rPr>
      </w:pPr>
    </w:p>
    <w:p w:rsidR="00975A07" w:rsidRPr="001B004A" w:rsidRDefault="001B004A" w:rsidP="00975A07">
      <w:pPr>
        <w:pStyle w:val="Geenafstand"/>
        <w:spacing w:line="280" w:lineRule="exact"/>
        <w:rPr>
          <w:rFonts w:asciiTheme="minorHAnsi" w:hAnsiTheme="minorHAnsi" w:cstheme="minorHAnsi"/>
          <w:sz w:val="28"/>
          <w:szCs w:val="28"/>
        </w:rPr>
      </w:pPr>
      <w:r w:rsidRPr="001B004A">
        <w:rPr>
          <w:rFonts w:asciiTheme="minorHAnsi" w:hAnsiTheme="minorHAnsi" w:cstheme="minorHAnsi"/>
          <w:sz w:val="28"/>
          <w:szCs w:val="28"/>
        </w:rPr>
        <w:t xml:space="preserve">Door: </w:t>
      </w:r>
      <w:proofErr w:type="spellStart"/>
      <w:r w:rsidRPr="001B004A">
        <w:rPr>
          <w:rFonts w:asciiTheme="minorHAnsi" w:hAnsiTheme="minorHAnsi" w:cstheme="minorHAnsi"/>
          <w:sz w:val="28"/>
          <w:szCs w:val="28"/>
        </w:rPr>
        <w:t>Abkader</w:t>
      </w:r>
      <w:proofErr w:type="spellEnd"/>
      <w:r w:rsidRPr="001B004A">
        <w:rPr>
          <w:rFonts w:asciiTheme="minorHAnsi" w:hAnsiTheme="minorHAnsi" w:cstheme="minorHAnsi"/>
          <w:sz w:val="28"/>
          <w:szCs w:val="28"/>
        </w:rPr>
        <w:t xml:space="preserve"> </w:t>
      </w:r>
      <w:proofErr w:type="spellStart"/>
      <w:r w:rsidRPr="001B004A">
        <w:rPr>
          <w:rFonts w:asciiTheme="minorHAnsi" w:hAnsiTheme="minorHAnsi" w:cstheme="minorHAnsi"/>
          <w:sz w:val="28"/>
          <w:szCs w:val="28"/>
        </w:rPr>
        <w:t>Chrifi</w:t>
      </w:r>
      <w:proofErr w:type="spellEnd"/>
    </w:p>
    <w:p w:rsidR="001B004A" w:rsidRDefault="001B004A" w:rsidP="00975A07">
      <w:pPr>
        <w:pStyle w:val="Geenafstand"/>
        <w:spacing w:line="280" w:lineRule="exact"/>
        <w:rPr>
          <w:rFonts w:asciiTheme="minorHAnsi" w:hAnsiTheme="minorHAnsi" w:cstheme="minorHAnsi"/>
          <w:sz w:val="28"/>
          <w:szCs w:val="28"/>
        </w:rPr>
      </w:pPr>
    </w:p>
    <w:p w:rsidR="001B004A" w:rsidRDefault="001B004A" w:rsidP="00975A07">
      <w:pPr>
        <w:pStyle w:val="Geenafstand"/>
        <w:spacing w:line="280" w:lineRule="exact"/>
        <w:rPr>
          <w:rFonts w:asciiTheme="minorHAnsi" w:hAnsiTheme="minorHAnsi" w:cstheme="minorHAnsi"/>
          <w:sz w:val="28"/>
          <w:szCs w:val="28"/>
        </w:rPr>
      </w:pPr>
    </w:p>
    <w:p w:rsidR="00975A07" w:rsidRPr="00975A07" w:rsidRDefault="00975A07" w:rsidP="00975A07">
      <w:pPr>
        <w:pStyle w:val="Geenafstand"/>
        <w:spacing w:line="280" w:lineRule="exact"/>
        <w:rPr>
          <w:rFonts w:asciiTheme="minorHAnsi" w:hAnsiTheme="minorHAnsi" w:cstheme="minorHAnsi"/>
          <w:sz w:val="28"/>
          <w:szCs w:val="28"/>
        </w:rPr>
      </w:pPr>
      <w:r w:rsidRPr="00975A07">
        <w:rPr>
          <w:rFonts w:asciiTheme="minorHAnsi" w:hAnsiTheme="minorHAnsi" w:cstheme="minorHAnsi"/>
          <w:sz w:val="28"/>
          <w:szCs w:val="28"/>
        </w:rPr>
        <w:t>De samenleving verandert</w:t>
      </w:r>
    </w:p>
    <w:p w:rsidR="0030558D" w:rsidRPr="001B004A" w:rsidRDefault="002D1239" w:rsidP="00975A07">
      <w:pPr>
        <w:pStyle w:val="Geenafstand"/>
        <w:spacing w:line="280" w:lineRule="exact"/>
        <w:rPr>
          <w:rFonts w:asciiTheme="minorHAnsi" w:hAnsiTheme="minorHAnsi" w:cstheme="minorHAnsi"/>
        </w:rPr>
      </w:pPr>
      <w:r w:rsidRPr="001B004A">
        <w:rPr>
          <w:rFonts w:asciiTheme="minorHAnsi" w:hAnsiTheme="minorHAnsi" w:cstheme="minorHAnsi"/>
        </w:rPr>
        <w:t>De wereld om ons heen verandert snel</w:t>
      </w:r>
      <w:r w:rsidR="00576543" w:rsidRPr="001B004A">
        <w:rPr>
          <w:rFonts w:asciiTheme="minorHAnsi" w:hAnsiTheme="minorHAnsi" w:cstheme="minorHAnsi"/>
        </w:rPr>
        <w:t>.</w:t>
      </w:r>
      <w:r w:rsidRPr="001B004A">
        <w:rPr>
          <w:rFonts w:asciiTheme="minorHAnsi" w:hAnsiTheme="minorHAnsi" w:cstheme="minorHAnsi"/>
        </w:rPr>
        <w:t xml:space="preserve"> We worden gedwongen ons </w:t>
      </w:r>
      <w:r w:rsidR="00576543" w:rsidRPr="001B004A">
        <w:rPr>
          <w:rFonts w:asciiTheme="minorHAnsi" w:hAnsiTheme="minorHAnsi" w:cstheme="minorHAnsi"/>
        </w:rPr>
        <w:t>continu</w:t>
      </w:r>
      <w:r w:rsidRPr="001B004A">
        <w:rPr>
          <w:rFonts w:asciiTheme="minorHAnsi" w:hAnsiTheme="minorHAnsi" w:cstheme="minorHAnsi"/>
        </w:rPr>
        <w:t xml:space="preserve"> aan te passen aan veranderende </w:t>
      </w:r>
      <w:r w:rsidR="00576543" w:rsidRPr="001B004A">
        <w:rPr>
          <w:rFonts w:asciiTheme="minorHAnsi" w:hAnsiTheme="minorHAnsi" w:cstheme="minorHAnsi"/>
        </w:rPr>
        <w:t>behoeften en verlangens</w:t>
      </w:r>
      <w:r w:rsidRPr="001B004A">
        <w:rPr>
          <w:rFonts w:asciiTheme="minorHAnsi" w:hAnsiTheme="minorHAnsi" w:cstheme="minorHAnsi"/>
        </w:rPr>
        <w:t xml:space="preserve"> van onze </w:t>
      </w:r>
      <w:r w:rsidR="00576543" w:rsidRPr="001B004A">
        <w:rPr>
          <w:rFonts w:asciiTheme="minorHAnsi" w:hAnsiTheme="minorHAnsi" w:cstheme="minorHAnsi"/>
        </w:rPr>
        <w:t>klanten en collega’s</w:t>
      </w:r>
      <w:r w:rsidR="004D7911">
        <w:rPr>
          <w:rFonts w:asciiTheme="minorHAnsi" w:hAnsiTheme="minorHAnsi" w:cstheme="minorHAnsi"/>
        </w:rPr>
        <w:t xml:space="preserve"> e</w:t>
      </w:r>
      <w:r w:rsidR="00576543" w:rsidRPr="001B004A">
        <w:rPr>
          <w:rFonts w:asciiTheme="minorHAnsi" w:hAnsiTheme="minorHAnsi" w:cstheme="minorHAnsi"/>
        </w:rPr>
        <w:t xml:space="preserve">n om </w:t>
      </w:r>
      <w:proofErr w:type="gramStart"/>
      <w:r w:rsidR="00576543" w:rsidRPr="001B004A">
        <w:rPr>
          <w:rFonts w:asciiTheme="minorHAnsi" w:hAnsiTheme="minorHAnsi" w:cstheme="minorHAnsi"/>
        </w:rPr>
        <w:t>hier op</w:t>
      </w:r>
      <w:proofErr w:type="gramEnd"/>
      <w:r w:rsidR="00576543" w:rsidRPr="001B004A">
        <w:rPr>
          <w:rFonts w:asciiTheme="minorHAnsi" w:hAnsiTheme="minorHAnsi" w:cstheme="minorHAnsi"/>
        </w:rPr>
        <w:t xml:space="preserve"> in te </w:t>
      </w:r>
      <w:r w:rsidR="001B004A" w:rsidRPr="001B004A">
        <w:rPr>
          <w:rFonts w:asciiTheme="minorHAnsi" w:hAnsiTheme="minorHAnsi" w:cstheme="minorHAnsi"/>
        </w:rPr>
        <w:t>spelen met passende oplossingen.</w:t>
      </w:r>
      <w:r w:rsidR="001B004A">
        <w:rPr>
          <w:rFonts w:asciiTheme="minorHAnsi" w:hAnsiTheme="minorHAnsi" w:cstheme="minorHAnsi"/>
        </w:rPr>
        <w:t xml:space="preserve"> </w:t>
      </w:r>
      <w:r w:rsidRPr="001B004A">
        <w:rPr>
          <w:rFonts w:asciiTheme="minorHAnsi" w:hAnsiTheme="minorHAnsi" w:cstheme="minorHAnsi"/>
        </w:rPr>
        <w:t xml:space="preserve">Dit vraagt om het maken van bewuste keuzes, </w:t>
      </w:r>
      <w:r w:rsidR="0030558D" w:rsidRPr="001B004A">
        <w:rPr>
          <w:rFonts w:asciiTheme="minorHAnsi" w:hAnsiTheme="minorHAnsi" w:cstheme="minorHAnsi"/>
        </w:rPr>
        <w:t>lef</w:t>
      </w:r>
      <w:r w:rsidR="00975A07" w:rsidRPr="001B004A">
        <w:rPr>
          <w:rFonts w:asciiTheme="minorHAnsi" w:hAnsiTheme="minorHAnsi" w:cstheme="minorHAnsi"/>
        </w:rPr>
        <w:t xml:space="preserve"> om over grenzen heen te kijken</w:t>
      </w:r>
      <w:r w:rsidR="0030558D" w:rsidRPr="001B004A">
        <w:rPr>
          <w:rFonts w:asciiTheme="minorHAnsi" w:hAnsiTheme="minorHAnsi" w:cstheme="minorHAnsi"/>
        </w:rPr>
        <w:t xml:space="preserve">, flexibiliteit en zelfinzicht. Of met andere woorden: </w:t>
      </w:r>
      <w:r w:rsidR="001B004A">
        <w:rPr>
          <w:rFonts w:asciiTheme="minorHAnsi" w:hAnsiTheme="minorHAnsi" w:cstheme="minorHAnsi"/>
        </w:rPr>
        <w:t>D</w:t>
      </w:r>
      <w:r w:rsidR="00975A07" w:rsidRPr="001B004A">
        <w:rPr>
          <w:rFonts w:asciiTheme="minorHAnsi" w:hAnsiTheme="minorHAnsi" w:cstheme="minorHAnsi"/>
        </w:rPr>
        <w:t xml:space="preserve">iversiteit &amp; </w:t>
      </w:r>
      <w:r w:rsidR="0030558D" w:rsidRPr="001B004A">
        <w:rPr>
          <w:rFonts w:asciiTheme="minorHAnsi" w:hAnsiTheme="minorHAnsi" w:cstheme="minorHAnsi"/>
        </w:rPr>
        <w:t xml:space="preserve">persoonlijk leiderschap! </w:t>
      </w:r>
    </w:p>
    <w:p w:rsidR="000735D5" w:rsidRDefault="000735D5" w:rsidP="00975A07">
      <w:pPr>
        <w:pStyle w:val="Geenafstand"/>
        <w:spacing w:line="280" w:lineRule="exact"/>
        <w:rPr>
          <w:sz w:val="28"/>
          <w:szCs w:val="28"/>
        </w:rPr>
      </w:pPr>
    </w:p>
    <w:p w:rsidR="002D1239" w:rsidRPr="001B004A" w:rsidRDefault="00975A07" w:rsidP="00975A07">
      <w:pPr>
        <w:pStyle w:val="Geenafstand"/>
        <w:spacing w:line="280" w:lineRule="exact"/>
        <w:rPr>
          <w:rFonts w:ascii="Tahoma" w:hAnsi="Tahoma" w:cs="Tahoma"/>
        </w:rPr>
      </w:pPr>
      <w:r w:rsidRPr="00293AEB">
        <w:rPr>
          <w:sz w:val="28"/>
          <w:szCs w:val="28"/>
        </w:rPr>
        <w:t>Omschrijving</w:t>
      </w:r>
      <w:r w:rsidR="004E1B0B" w:rsidRPr="00293AEB">
        <w:rPr>
          <w:sz w:val="28"/>
          <w:szCs w:val="28"/>
        </w:rPr>
        <w:br/>
      </w:r>
      <w:r w:rsidR="00836EEC" w:rsidRPr="00293AEB">
        <w:t>Veranderingen in de samenstelling van de bevolking, maatschappelijke verharding en de economische</w:t>
      </w:r>
      <w:r w:rsidR="001B004A" w:rsidRPr="00293AEB">
        <w:t xml:space="preserve"> crises van de afgelopen jaren </w:t>
      </w:r>
      <w:r w:rsidR="00836EEC" w:rsidRPr="00293AEB">
        <w:t>maken de hulpvraag vaak complexer en het definiëren van de gevolgen hiervan levert bij bepaalde doelgroepen soms problemen op.</w:t>
      </w:r>
      <w:r w:rsidR="001B004A" w:rsidRPr="00293AEB">
        <w:t xml:space="preserve"> Culturele diversiteit en </w:t>
      </w:r>
      <w:r w:rsidR="006852FB" w:rsidRPr="00293AEB">
        <w:t>(</w:t>
      </w:r>
      <w:proofErr w:type="spellStart"/>
      <w:r w:rsidR="006852FB" w:rsidRPr="00293AEB">
        <w:t>inter</w:t>
      </w:r>
      <w:proofErr w:type="spellEnd"/>
      <w:r w:rsidR="006852FB" w:rsidRPr="00293AEB">
        <w:t>)</w:t>
      </w:r>
      <w:r w:rsidR="001B004A" w:rsidRPr="00293AEB">
        <w:t xml:space="preserve">culturele communicatie waren een tijdje ‘hot’ – maar zijn in onze huidige samenleving eigenlijk </w:t>
      </w:r>
      <w:r w:rsidR="00BC13EC" w:rsidRPr="00293AEB">
        <w:t xml:space="preserve">passé. </w:t>
      </w:r>
      <w:r w:rsidR="006852FB" w:rsidRPr="00293AEB">
        <w:t>Hiervoor in de plaats is een visie ontstaan waarin de eigen identiteit, patronen en overtuigingen (persoonlijk leiderschap) de basis vormen voor het contact met anderen.</w:t>
      </w:r>
      <w:r w:rsidR="00C00F5D" w:rsidRPr="00293AEB">
        <w:t xml:space="preserve"> </w:t>
      </w:r>
      <w:r w:rsidR="006852FB" w:rsidRPr="00293AEB">
        <w:t>Maar ook dit nieuwe perspectief brengt</w:t>
      </w:r>
      <w:r w:rsidR="00C00F5D" w:rsidRPr="00293AEB">
        <w:t xml:space="preserve"> nog steeds</w:t>
      </w:r>
      <w:r w:rsidR="00BC13EC" w:rsidRPr="00293AEB">
        <w:t xml:space="preserve"> belangrijke vraagstukken</w:t>
      </w:r>
      <w:r w:rsidR="00C00F5D" w:rsidRPr="00293AEB">
        <w:t xml:space="preserve"> met zich mee,</w:t>
      </w:r>
      <w:r w:rsidR="00BC13EC" w:rsidRPr="00293AEB">
        <w:t xml:space="preserve"> die in de dagelijkse praktijk van sociaal werkers </w:t>
      </w:r>
      <w:r w:rsidR="00C00F5D" w:rsidRPr="00293AEB">
        <w:t>aan de orde zij</w:t>
      </w:r>
      <w:r w:rsidR="00BC13EC" w:rsidRPr="00293AEB">
        <w:t>n. H</w:t>
      </w:r>
      <w:r w:rsidR="001B004A" w:rsidRPr="00293AEB">
        <w:t>oe breng</w:t>
      </w:r>
      <w:r w:rsidR="00836EEC" w:rsidRPr="00293AEB">
        <w:t xml:space="preserve"> je bijvoorbeeld het echte probleem in kaart op het moment dat je cliënt in de ‘schaamtecultuur modus’ zit? Hoe activeer je zelfredzaamheid bij een cliënt die vast zit in een web van emoties van minderwaardigheid, groepsgedrag, onzekerheid en machteloosheid? Welke rol speelt je eigen beeld bij het herkennen van de pijn van je cliënt</w:t>
      </w:r>
      <w:r w:rsidR="00BC13EC" w:rsidRPr="00293AEB">
        <w:t>,</w:t>
      </w:r>
      <w:r w:rsidR="00836EEC" w:rsidRPr="00293AEB">
        <w:t xml:space="preserve"> die in een gesloten cultuur opgegroeid is en zich emotioneel</w:t>
      </w:r>
      <w:r w:rsidR="00836EEC" w:rsidRPr="001B004A">
        <w:t xml:space="preserve"> niet kan uiten?  En moet je alle verschillende culturen leren begrijpen om een professionele hulpverlener te zijn?</w:t>
      </w:r>
    </w:p>
    <w:p w:rsidR="00975A07" w:rsidRDefault="00975A07" w:rsidP="00975A07">
      <w:pPr>
        <w:pStyle w:val="Geenafstand"/>
        <w:spacing w:line="280" w:lineRule="exact"/>
        <w:rPr>
          <w:rFonts w:cs="Open Sans"/>
          <w:bCs/>
          <w:sz w:val="20"/>
          <w:szCs w:val="20"/>
        </w:rPr>
      </w:pPr>
    </w:p>
    <w:p w:rsidR="00975A07" w:rsidRPr="001B004A" w:rsidRDefault="001B004A" w:rsidP="00975A07">
      <w:pPr>
        <w:pStyle w:val="Geenafstand"/>
        <w:spacing w:line="280" w:lineRule="exact"/>
      </w:pPr>
      <w:r>
        <w:rPr>
          <w:rFonts w:cs="Open Sans"/>
          <w:bCs/>
          <w:sz w:val="28"/>
          <w:szCs w:val="28"/>
        </w:rPr>
        <w:t>Resultaat</w:t>
      </w:r>
      <w:r w:rsidR="00351E59" w:rsidRPr="00975A07">
        <w:rPr>
          <w:rFonts w:cs="Open Sans"/>
          <w:bCs/>
          <w:sz w:val="28"/>
          <w:szCs w:val="28"/>
        </w:rPr>
        <w:br/>
      </w:r>
      <w:r w:rsidRPr="001B004A">
        <w:t>In dit</w:t>
      </w:r>
      <w:r w:rsidR="00975A07" w:rsidRPr="001B004A">
        <w:t xml:space="preserve"> gastcollege </w:t>
      </w:r>
      <w:r w:rsidR="003409D0" w:rsidRPr="001B004A">
        <w:t xml:space="preserve">leer je </w:t>
      </w:r>
      <w:r w:rsidR="00975A07" w:rsidRPr="001B004A">
        <w:t xml:space="preserve">niet alleen onderscheid te maken tussen de ratio- en de emotiecultuur, maar </w:t>
      </w:r>
      <w:r w:rsidR="003409D0" w:rsidRPr="001B004A">
        <w:t>je</w:t>
      </w:r>
      <w:r w:rsidR="00975A07" w:rsidRPr="001B004A">
        <w:t xml:space="preserve"> ontdek</w:t>
      </w:r>
      <w:r w:rsidR="004D7911">
        <w:t>t</w:t>
      </w:r>
      <w:r w:rsidR="00975A07" w:rsidRPr="001B004A">
        <w:t xml:space="preserve"> ook </w:t>
      </w:r>
      <w:r w:rsidR="003409D0" w:rsidRPr="001B004A">
        <w:t>je</w:t>
      </w:r>
      <w:r w:rsidR="00975A07" w:rsidRPr="001B004A">
        <w:t xml:space="preserve"> eigen authenticiteit en bezieling om passend op deze verschillen te reageren.</w:t>
      </w:r>
    </w:p>
    <w:p w:rsidR="00975A07" w:rsidRPr="001B004A" w:rsidRDefault="00975A07" w:rsidP="00975A07">
      <w:pPr>
        <w:pStyle w:val="Geenafstand"/>
        <w:spacing w:line="280" w:lineRule="exact"/>
        <w:rPr>
          <w:b/>
          <w:bCs/>
        </w:rPr>
      </w:pPr>
    </w:p>
    <w:p w:rsidR="00975A07" w:rsidRPr="001B004A" w:rsidRDefault="00975A07" w:rsidP="00975A07">
      <w:pPr>
        <w:pStyle w:val="Geenafstand"/>
        <w:spacing w:line="280" w:lineRule="exact"/>
        <w:rPr>
          <w:i/>
          <w:iCs/>
        </w:rPr>
      </w:pPr>
      <w:r w:rsidRPr="001B004A">
        <w:rPr>
          <w:i/>
          <w:iCs/>
        </w:rPr>
        <w:t>Na de lezing ben je meer in staat om:</w:t>
      </w:r>
    </w:p>
    <w:p w:rsidR="00975A07" w:rsidRPr="001B004A" w:rsidRDefault="004D7911" w:rsidP="00975A07">
      <w:pPr>
        <w:pStyle w:val="Geenafstand"/>
        <w:numPr>
          <w:ilvl w:val="0"/>
          <w:numId w:val="11"/>
        </w:numPr>
        <w:spacing w:line="280" w:lineRule="exact"/>
      </w:pPr>
      <w:r w:rsidRPr="001B004A">
        <w:t>Jezelf te</w:t>
      </w:r>
      <w:r w:rsidR="00975A07" w:rsidRPr="001B004A">
        <w:t xml:space="preserve"> definiëren vanuit authenticiteit, passie en verbinding.</w:t>
      </w:r>
    </w:p>
    <w:p w:rsidR="00975A07" w:rsidRPr="001B004A" w:rsidRDefault="00975A07" w:rsidP="00975A07">
      <w:pPr>
        <w:pStyle w:val="Geenafstand"/>
        <w:numPr>
          <w:ilvl w:val="0"/>
          <w:numId w:val="11"/>
        </w:numPr>
        <w:spacing w:line="280" w:lineRule="exact"/>
      </w:pPr>
      <w:r w:rsidRPr="001B004A">
        <w:t>Taal- en cultuur overstijgend te communiceren.</w:t>
      </w:r>
    </w:p>
    <w:p w:rsidR="00975A07" w:rsidRPr="001B004A" w:rsidRDefault="00975A07" w:rsidP="00975A07">
      <w:pPr>
        <w:pStyle w:val="Geenafstand"/>
        <w:numPr>
          <w:ilvl w:val="0"/>
          <w:numId w:val="11"/>
        </w:numPr>
        <w:spacing w:line="280" w:lineRule="exact"/>
        <w:ind w:left="714" w:hanging="357"/>
      </w:pPr>
      <w:r w:rsidRPr="001B004A">
        <w:t>De eigenschappen die je bezit te herkennen om anderen te inspireren.</w:t>
      </w:r>
    </w:p>
    <w:p w:rsidR="00975A07" w:rsidRPr="001B004A" w:rsidRDefault="00975A07" w:rsidP="00975A07">
      <w:pPr>
        <w:pStyle w:val="Geenafstand"/>
        <w:numPr>
          <w:ilvl w:val="0"/>
          <w:numId w:val="11"/>
        </w:numPr>
        <w:spacing w:line="280" w:lineRule="exact"/>
      </w:pPr>
      <w:r w:rsidRPr="001B004A">
        <w:t xml:space="preserve">Signalen van miscommunicatie op tijd te signaleren. </w:t>
      </w:r>
    </w:p>
    <w:p w:rsidR="00975A07" w:rsidRPr="001B004A" w:rsidRDefault="00975A07" w:rsidP="00975A07">
      <w:pPr>
        <w:pStyle w:val="Geenafstand"/>
        <w:numPr>
          <w:ilvl w:val="0"/>
          <w:numId w:val="11"/>
        </w:numPr>
        <w:spacing w:line="280" w:lineRule="exact"/>
      </w:pPr>
      <w:r w:rsidRPr="001B004A">
        <w:t>Je eigen intuïtie te herkennen en hierop te vertrouwen.</w:t>
      </w:r>
    </w:p>
    <w:p w:rsidR="00975A07" w:rsidRPr="00BB251E" w:rsidRDefault="00975A07" w:rsidP="00975A07">
      <w:pPr>
        <w:pStyle w:val="Geenafstand"/>
        <w:numPr>
          <w:ilvl w:val="0"/>
          <w:numId w:val="11"/>
        </w:numPr>
        <w:spacing w:line="280" w:lineRule="exact"/>
        <w:rPr>
          <w:sz w:val="20"/>
          <w:szCs w:val="20"/>
        </w:rPr>
      </w:pPr>
      <w:r w:rsidRPr="001B004A">
        <w:t>Passend te reageren op de verschillen tussen de ratio-ik-cultuur en de emotie-wij-cultuur</w:t>
      </w:r>
      <w:r w:rsidRPr="00BB251E">
        <w:rPr>
          <w:sz w:val="20"/>
          <w:szCs w:val="20"/>
        </w:rPr>
        <w:t>.</w:t>
      </w:r>
    </w:p>
    <w:p w:rsidR="00292F4E" w:rsidRPr="00975A07" w:rsidRDefault="00292F4E" w:rsidP="00975A07">
      <w:pPr>
        <w:pStyle w:val="Geenafstand"/>
        <w:spacing w:line="280" w:lineRule="exact"/>
        <w:rPr>
          <w:rFonts w:asciiTheme="minorHAnsi" w:hAnsiTheme="minorHAnsi" w:cstheme="minorHAnsi"/>
          <w:sz w:val="20"/>
          <w:szCs w:val="20"/>
        </w:rPr>
      </w:pPr>
    </w:p>
    <w:p w:rsidR="000735D5" w:rsidRDefault="000735D5" w:rsidP="000735D5">
      <w:pPr>
        <w:pStyle w:val="Geenafstand"/>
        <w:spacing w:line="280" w:lineRule="exact"/>
        <w:rPr>
          <w:rFonts w:asciiTheme="minorHAnsi" w:hAnsiTheme="minorHAnsi" w:cstheme="minorHAnsi"/>
          <w:sz w:val="28"/>
          <w:szCs w:val="28"/>
        </w:rPr>
      </w:pPr>
    </w:p>
    <w:p w:rsidR="001B004A" w:rsidRDefault="001B004A" w:rsidP="000735D5">
      <w:pPr>
        <w:pStyle w:val="Geenafstand"/>
        <w:spacing w:line="280" w:lineRule="exact"/>
        <w:rPr>
          <w:rFonts w:asciiTheme="minorHAnsi" w:hAnsiTheme="minorHAnsi" w:cstheme="minorHAnsi"/>
          <w:b/>
          <w:sz w:val="28"/>
          <w:szCs w:val="28"/>
        </w:rPr>
      </w:pPr>
    </w:p>
    <w:p w:rsidR="000735D5" w:rsidRPr="006852FB" w:rsidRDefault="00975A07" w:rsidP="000735D5">
      <w:pPr>
        <w:pStyle w:val="Geenafstand"/>
        <w:spacing w:line="280" w:lineRule="exact"/>
      </w:pPr>
      <w:r w:rsidRPr="001B004A">
        <w:rPr>
          <w:rFonts w:asciiTheme="minorHAnsi" w:hAnsiTheme="minorHAnsi" w:cstheme="minorHAnsi"/>
          <w:b/>
          <w:sz w:val="28"/>
          <w:szCs w:val="28"/>
        </w:rPr>
        <w:lastRenderedPageBreak/>
        <w:t>Spreker</w:t>
      </w:r>
      <w:r w:rsidR="008F788A" w:rsidRPr="001B004A">
        <w:rPr>
          <w:rFonts w:asciiTheme="minorHAnsi" w:hAnsiTheme="minorHAnsi" w:cstheme="minorHAnsi"/>
          <w:b/>
          <w:sz w:val="28"/>
          <w:szCs w:val="28"/>
        </w:rPr>
        <w:t>:</w:t>
      </w:r>
      <w:r w:rsidR="003E7123" w:rsidRPr="001B004A">
        <w:rPr>
          <w:b/>
          <w:sz w:val="28"/>
          <w:szCs w:val="28"/>
        </w:rPr>
        <w:t xml:space="preserve"> </w:t>
      </w:r>
      <w:proofErr w:type="spellStart"/>
      <w:r w:rsidR="003E7123" w:rsidRPr="001B004A">
        <w:rPr>
          <w:b/>
          <w:sz w:val="28"/>
          <w:szCs w:val="28"/>
        </w:rPr>
        <w:t>Abkader</w:t>
      </w:r>
      <w:proofErr w:type="spellEnd"/>
      <w:r w:rsidR="003E7123" w:rsidRPr="001B004A">
        <w:rPr>
          <w:b/>
          <w:sz w:val="28"/>
          <w:szCs w:val="28"/>
        </w:rPr>
        <w:t xml:space="preserve"> </w:t>
      </w:r>
      <w:proofErr w:type="spellStart"/>
      <w:r w:rsidR="003E7123" w:rsidRPr="001B004A">
        <w:rPr>
          <w:b/>
          <w:sz w:val="28"/>
          <w:szCs w:val="28"/>
        </w:rPr>
        <w:t>Chrifi</w:t>
      </w:r>
      <w:proofErr w:type="spellEnd"/>
      <w:r w:rsidR="009E574B" w:rsidRPr="001B004A">
        <w:rPr>
          <w:b/>
        </w:rPr>
        <w:br/>
      </w:r>
      <w:proofErr w:type="spellStart"/>
      <w:r w:rsidR="006852FB">
        <w:t>Abkader</w:t>
      </w:r>
      <w:proofErr w:type="spellEnd"/>
      <w:r w:rsidR="006852FB">
        <w:t xml:space="preserve"> </w:t>
      </w:r>
      <w:proofErr w:type="spellStart"/>
      <w:r w:rsidR="006852FB">
        <w:t>Chrifi</w:t>
      </w:r>
      <w:proofErr w:type="spellEnd"/>
      <w:r w:rsidR="000735D5" w:rsidRPr="006852FB">
        <w:t>, auteur van o.a. ‘De regisseur’</w:t>
      </w:r>
      <w:r w:rsidR="004D7911">
        <w:t xml:space="preserve"> </w:t>
      </w:r>
      <w:r w:rsidR="000735D5" w:rsidRPr="006852FB">
        <w:t xml:space="preserve">en ‘De antiheld’, heeft in het verleden als drop-out de complexiteit en de ondoorzichtigheid van de maatschappij en de maatschappelijke dienstverlening, de non-acceptatie en de tegenslag zelf ervaren.  </w:t>
      </w:r>
    </w:p>
    <w:p w:rsidR="000735D5" w:rsidRPr="006852FB" w:rsidRDefault="000735D5" w:rsidP="000735D5">
      <w:pPr>
        <w:pStyle w:val="Geenafstand"/>
        <w:spacing w:line="280" w:lineRule="exact"/>
        <w:rPr>
          <w:rFonts w:cstheme="minorHAnsi"/>
        </w:rPr>
      </w:pPr>
      <w:r w:rsidRPr="006852FB">
        <w:rPr>
          <w:rFonts w:cstheme="minorHAnsi"/>
        </w:rPr>
        <w:t xml:space="preserve">Chrifi heeft met zijn boeken, trainingen, workshops en lezingen over diversiteit &amp; persoonlijk leiderschap in een veranderende westerse samenleving duizenden mensen weten te raken. Niet verwonderlijk: zijn verhaal is voor talloze mensen een bron van inspiratie. </w:t>
      </w:r>
    </w:p>
    <w:p w:rsidR="002E2493" w:rsidRDefault="002E2493" w:rsidP="00975A07">
      <w:pPr>
        <w:pStyle w:val="Geenafstand"/>
        <w:spacing w:line="280" w:lineRule="exact"/>
        <w:rPr>
          <w:sz w:val="20"/>
          <w:szCs w:val="20"/>
        </w:rPr>
      </w:pPr>
    </w:p>
    <w:p w:rsidR="004D7911" w:rsidRDefault="004D7911" w:rsidP="004D7911">
      <w:pPr>
        <w:pStyle w:val="Geenafstand"/>
        <w:spacing w:line="280" w:lineRule="exact"/>
        <w:rPr>
          <w:b/>
        </w:rPr>
      </w:pPr>
      <w:r w:rsidRPr="001B004A">
        <w:rPr>
          <w:b/>
        </w:rPr>
        <w:t xml:space="preserve">Datum: </w:t>
      </w:r>
      <w:r>
        <w:rPr>
          <w:b/>
        </w:rPr>
        <w:tab/>
      </w:r>
      <w:r>
        <w:rPr>
          <w:b/>
        </w:rPr>
        <w:tab/>
        <w:t xml:space="preserve">Dinsdag </w:t>
      </w:r>
      <w:r w:rsidRPr="001B004A">
        <w:rPr>
          <w:b/>
        </w:rPr>
        <w:t>30 okto</w:t>
      </w:r>
      <w:r>
        <w:rPr>
          <w:b/>
        </w:rPr>
        <w:t>ber 2018</w:t>
      </w:r>
    </w:p>
    <w:p w:rsidR="004D7911" w:rsidRDefault="004D7911" w:rsidP="004D7911">
      <w:pPr>
        <w:pStyle w:val="Geenafstand"/>
        <w:spacing w:line="280" w:lineRule="exact"/>
        <w:rPr>
          <w:b/>
        </w:rPr>
      </w:pPr>
      <w:r>
        <w:rPr>
          <w:b/>
        </w:rPr>
        <w:t>Tijd:</w:t>
      </w:r>
      <w:r>
        <w:rPr>
          <w:b/>
        </w:rPr>
        <w:tab/>
      </w:r>
      <w:r>
        <w:rPr>
          <w:b/>
        </w:rPr>
        <w:tab/>
      </w:r>
      <w:r>
        <w:rPr>
          <w:b/>
        </w:rPr>
        <w:tab/>
        <w:t xml:space="preserve">Inloop 13.30 uur, aanvang college 14.00 uur </w:t>
      </w:r>
    </w:p>
    <w:p w:rsidR="004D7911" w:rsidRPr="001B004A" w:rsidRDefault="004D7911" w:rsidP="004D7911">
      <w:pPr>
        <w:pStyle w:val="Geenafstand"/>
        <w:spacing w:line="280" w:lineRule="exact"/>
        <w:rPr>
          <w:b/>
        </w:rPr>
      </w:pPr>
      <w:r>
        <w:rPr>
          <w:b/>
        </w:rPr>
        <w:t xml:space="preserve">Einde: </w:t>
      </w:r>
      <w:r>
        <w:rPr>
          <w:b/>
        </w:rPr>
        <w:tab/>
      </w:r>
      <w:r>
        <w:rPr>
          <w:b/>
        </w:rPr>
        <w:tab/>
      </w:r>
      <w:r>
        <w:rPr>
          <w:b/>
        </w:rPr>
        <w:tab/>
        <w:t>rond 17.00 (met netwerkborrel)</w:t>
      </w:r>
    </w:p>
    <w:p w:rsidR="004D7911" w:rsidRDefault="004D7911" w:rsidP="004D7911">
      <w:pPr>
        <w:pStyle w:val="Geenafstand"/>
        <w:spacing w:line="280" w:lineRule="exact"/>
        <w:rPr>
          <w:rFonts w:asciiTheme="minorHAnsi" w:hAnsiTheme="minorHAnsi" w:cs="Helvetica"/>
          <w:b/>
          <w:color w:val="010101"/>
          <w:shd w:val="clear" w:color="auto" w:fill="FFFFFF"/>
        </w:rPr>
      </w:pPr>
      <w:r w:rsidRPr="001B004A">
        <w:rPr>
          <w:b/>
        </w:rPr>
        <w:t xml:space="preserve">Locatie: </w:t>
      </w:r>
      <w:r>
        <w:rPr>
          <w:b/>
        </w:rPr>
        <w:tab/>
      </w:r>
      <w:r>
        <w:rPr>
          <w:b/>
        </w:rPr>
        <w:tab/>
      </w:r>
      <w:r w:rsidRPr="001B004A">
        <w:rPr>
          <w:b/>
        </w:rPr>
        <w:t>Cursus</w:t>
      </w:r>
      <w:r>
        <w:rPr>
          <w:b/>
        </w:rPr>
        <w:t>-</w:t>
      </w:r>
      <w:r w:rsidRPr="001B004A">
        <w:rPr>
          <w:b/>
        </w:rPr>
        <w:t xml:space="preserve"> en Vergadercentrum Domstad,</w:t>
      </w:r>
      <w:r w:rsidRPr="001B004A">
        <w:rPr>
          <w:b/>
          <w:sz w:val="20"/>
          <w:szCs w:val="20"/>
        </w:rPr>
        <w:t xml:space="preserve"> </w:t>
      </w:r>
      <w:r w:rsidRPr="001B004A">
        <w:rPr>
          <w:rFonts w:asciiTheme="minorHAnsi" w:hAnsiTheme="minorHAnsi" w:cs="Helvetica"/>
          <w:b/>
          <w:color w:val="010101"/>
          <w:shd w:val="clear" w:color="auto" w:fill="FFFFFF"/>
        </w:rPr>
        <w:t>Koningsbergerstraat 9</w:t>
      </w:r>
      <w:r>
        <w:rPr>
          <w:rFonts w:asciiTheme="minorHAnsi" w:hAnsiTheme="minorHAnsi" w:cs="Helvetica"/>
          <w:b/>
          <w:color w:val="010101"/>
          <w:shd w:val="clear" w:color="auto" w:fill="FFFFFF"/>
        </w:rPr>
        <w:t xml:space="preserve">, </w:t>
      </w:r>
      <w:r w:rsidRPr="001B004A">
        <w:rPr>
          <w:rFonts w:asciiTheme="minorHAnsi" w:hAnsiTheme="minorHAnsi" w:cs="Helvetica"/>
          <w:b/>
          <w:color w:val="010101"/>
          <w:shd w:val="clear" w:color="auto" w:fill="FFFFFF"/>
        </w:rPr>
        <w:t>3531 AJ Utrecht</w:t>
      </w:r>
    </w:p>
    <w:p w:rsidR="004D7911" w:rsidRDefault="004D7911" w:rsidP="004D7911">
      <w:pPr>
        <w:pStyle w:val="Geenafstand"/>
        <w:spacing w:line="280" w:lineRule="exact"/>
        <w:rPr>
          <w:rFonts w:asciiTheme="minorHAnsi" w:hAnsiTheme="minorHAnsi" w:cs="Helvetica"/>
          <w:b/>
          <w:color w:val="010101"/>
          <w:shd w:val="clear" w:color="auto" w:fill="FFFFFF"/>
        </w:rPr>
      </w:pPr>
      <w:r>
        <w:rPr>
          <w:rFonts w:asciiTheme="minorHAnsi" w:hAnsiTheme="minorHAnsi" w:cs="Helvetica"/>
          <w:b/>
          <w:color w:val="010101"/>
          <w:shd w:val="clear" w:color="auto" w:fill="FFFFFF"/>
        </w:rPr>
        <w:t xml:space="preserve">Kosten: </w:t>
      </w:r>
      <w:r>
        <w:rPr>
          <w:rFonts w:asciiTheme="minorHAnsi" w:hAnsiTheme="minorHAnsi" w:cs="Helvetica"/>
          <w:b/>
          <w:color w:val="010101"/>
          <w:shd w:val="clear" w:color="auto" w:fill="FFFFFF"/>
        </w:rPr>
        <w:tab/>
      </w:r>
      <w:r>
        <w:rPr>
          <w:rFonts w:asciiTheme="minorHAnsi" w:hAnsiTheme="minorHAnsi" w:cs="Helvetica"/>
          <w:b/>
          <w:color w:val="010101"/>
          <w:shd w:val="clear" w:color="auto" w:fill="FFFFFF"/>
        </w:rPr>
        <w:tab/>
        <w:t xml:space="preserve">BPSW-leden: </w:t>
      </w:r>
      <w:r>
        <w:rPr>
          <w:rFonts w:asciiTheme="minorHAnsi" w:hAnsiTheme="minorHAnsi" w:cstheme="minorHAnsi"/>
          <w:b/>
          <w:color w:val="010101"/>
          <w:shd w:val="clear" w:color="auto" w:fill="FFFFFF"/>
        </w:rPr>
        <w:t>€</w:t>
      </w:r>
      <w:r>
        <w:rPr>
          <w:rFonts w:asciiTheme="minorHAnsi" w:hAnsiTheme="minorHAnsi" w:cs="Helvetica"/>
          <w:b/>
          <w:color w:val="010101"/>
          <w:shd w:val="clear" w:color="auto" w:fill="FFFFFF"/>
        </w:rPr>
        <w:t xml:space="preserve"> 75 en voor niet-leden: </w:t>
      </w:r>
      <w:r>
        <w:rPr>
          <w:rFonts w:asciiTheme="minorHAnsi" w:hAnsiTheme="minorHAnsi" w:cstheme="minorHAnsi"/>
          <w:b/>
          <w:color w:val="010101"/>
          <w:shd w:val="clear" w:color="auto" w:fill="FFFFFF"/>
        </w:rPr>
        <w:t xml:space="preserve">€ </w:t>
      </w:r>
      <w:r>
        <w:rPr>
          <w:rFonts w:asciiTheme="minorHAnsi" w:hAnsiTheme="minorHAnsi" w:cs="Helvetica"/>
          <w:b/>
          <w:color w:val="010101"/>
          <w:shd w:val="clear" w:color="auto" w:fill="FFFFFF"/>
        </w:rPr>
        <w:t xml:space="preserve">99 </w:t>
      </w:r>
    </w:p>
    <w:p w:rsidR="004D7911" w:rsidRDefault="004D7911" w:rsidP="004D7911">
      <w:pPr>
        <w:pStyle w:val="Geenafstand"/>
        <w:spacing w:line="280" w:lineRule="exact"/>
        <w:rPr>
          <w:rFonts w:asciiTheme="minorHAnsi" w:hAnsiTheme="minorHAnsi" w:cs="Helvetica"/>
          <w:b/>
          <w:color w:val="010101"/>
          <w:shd w:val="clear" w:color="auto" w:fill="FFFFFF"/>
        </w:rPr>
      </w:pPr>
      <w:r>
        <w:rPr>
          <w:rFonts w:asciiTheme="minorHAnsi" w:hAnsiTheme="minorHAnsi" w:cs="Helvetica"/>
          <w:b/>
          <w:color w:val="010101"/>
          <w:shd w:val="clear" w:color="auto" w:fill="FFFFFF"/>
        </w:rPr>
        <w:t xml:space="preserve">Registratiepunten </w:t>
      </w:r>
    </w:p>
    <w:p w:rsidR="004D7911" w:rsidRPr="001B004A" w:rsidRDefault="004D7911" w:rsidP="004D7911">
      <w:pPr>
        <w:pStyle w:val="Geenafstand"/>
        <w:spacing w:line="280" w:lineRule="exact"/>
        <w:rPr>
          <w:rFonts w:asciiTheme="minorHAnsi" w:hAnsiTheme="minorHAnsi"/>
          <w:b/>
        </w:rPr>
      </w:pPr>
      <w:r>
        <w:rPr>
          <w:rFonts w:asciiTheme="minorHAnsi" w:hAnsiTheme="minorHAnsi" w:cs="Helvetica"/>
          <w:b/>
          <w:color w:val="010101"/>
          <w:shd w:val="clear" w:color="auto" w:fill="FFFFFF"/>
        </w:rPr>
        <w:t xml:space="preserve">Registerplein: </w:t>
      </w:r>
      <w:r>
        <w:rPr>
          <w:rFonts w:asciiTheme="minorHAnsi" w:hAnsiTheme="minorHAnsi" w:cs="Helvetica"/>
          <w:b/>
          <w:color w:val="010101"/>
          <w:shd w:val="clear" w:color="auto" w:fill="FFFFFF"/>
        </w:rPr>
        <w:tab/>
      </w:r>
      <w:r>
        <w:rPr>
          <w:rFonts w:asciiTheme="minorHAnsi" w:hAnsiTheme="minorHAnsi" w:cs="Helvetica"/>
          <w:b/>
          <w:color w:val="010101"/>
          <w:shd w:val="clear" w:color="auto" w:fill="FFFFFF"/>
        </w:rPr>
        <w:tab/>
        <w:t>in aanvraag</w:t>
      </w:r>
    </w:p>
    <w:p w:rsidR="000735D5" w:rsidRDefault="000735D5" w:rsidP="00975A07">
      <w:pPr>
        <w:pStyle w:val="Geenafstand"/>
        <w:spacing w:line="280" w:lineRule="exact"/>
        <w:rPr>
          <w:sz w:val="28"/>
          <w:szCs w:val="28"/>
        </w:rPr>
      </w:pPr>
      <w:bookmarkStart w:id="0" w:name="_GoBack"/>
      <w:bookmarkEnd w:id="0"/>
    </w:p>
    <w:sectPr w:rsidR="000735D5" w:rsidSect="004D7911">
      <w:footerReference w:type="default" r:id="rId8"/>
      <w:pgSz w:w="11906" w:h="16838"/>
      <w:pgMar w:top="1418" w:right="1134"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2D4A" w:rsidRDefault="00042D4A" w:rsidP="00214554">
      <w:pPr>
        <w:spacing w:after="0" w:line="240" w:lineRule="auto"/>
      </w:pPr>
      <w:r>
        <w:separator/>
      </w:r>
    </w:p>
  </w:endnote>
  <w:endnote w:type="continuationSeparator" w:id="0">
    <w:p w:rsidR="00042D4A" w:rsidRDefault="00042D4A" w:rsidP="002145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Tahoma"/>
    <w:charset w:val="00"/>
    <w:family w:val="swiss"/>
    <w:pitch w:val="variable"/>
    <w:sig w:usb0="E00002EF" w:usb1="4000205B" w:usb2="00000028"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13EC" w:rsidRDefault="00BC13EC">
    <w:pPr>
      <w:pStyle w:val="Voettekst"/>
    </w:pPr>
    <w:r w:rsidRPr="00025CA3">
      <w:rPr>
        <w:noProof/>
        <w:sz w:val="20"/>
        <w:szCs w:val="20"/>
      </w:rPr>
      <w:drawing>
        <wp:inline distT="0" distB="0" distL="0" distR="0" wp14:anchorId="6AC8F756" wp14:editId="3AC59501">
          <wp:extent cx="5760720" cy="254000"/>
          <wp:effectExtent l="0" t="0" r="0" b="0"/>
          <wp:docPr id="2" name="Afbeelding 2" descr="I:\wpdocs\PR-Communicatie-Marketing\logo en huisstijl BPSW\logo's en onderbalken\Kleurenbalk Briefpapier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wpdocs\PR-Communicatie-Marketing\logo en huisstijl BPSW\logo's en onderbalken\Kleurenbalk Briefpapier CMYK.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60720" cy="254000"/>
                  </a:xfrm>
                  <a:prstGeom prst="rect">
                    <a:avLst/>
                  </a:prstGeom>
                  <a:noFill/>
                  <a:ln>
                    <a:noFill/>
                  </a:ln>
                </pic:spPr>
              </pic:pic>
            </a:graphicData>
          </a:graphic>
        </wp:inline>
      </w:drawing>
    </w:r>
  </w:p>
  <w:p w:rsidR="00BC13EC" w:rsidRDefault="00BC13E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2D4A" w:rsidRDefault="00042D4A" w:rsidP="00214554">
      <w:pPr>
        <w:spacing w:after="0" w:line="240" w:lineRule="auto"/>
      </w:pPr>
      <w:r>
        <w:separator/>
      </w:r>
    </w:p>
  </w:footnote>
  <w:footnote w:type="continuationSeparator" w:id="0">
    <w:p w:rsidR="00042D4A" w:rsidRDefault="00042D4A" w:rsidP="002145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35B53"/>
    <w:multiLevelType w:val="hybridMultilevel"/>
    <w:tmpl w:val="6FD0EC1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4B249A"/>
    <w:multiLevelType w:val="multilevel"/>
    <w:tmpl w:val="D19E3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AF6420"/>
    <w:multiLevelType w:val="hybridMultilevel"/>
    <w:tmpl w:val="EEC0D2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3F217B9"/>
    <w:multiLevelType w:val="hybridMultilevel"/>
    <w:tmpl w:val="3E220B4E"/>
    <w:lvl w:ilvl="0" w:tplc="0413000F">
      <w:start w:val="1"/>
      <w:numFmt w:val="decimal"/>
      <w:lvlText w:val="%1."/>
      <w:lvlJc w:val="left"/>
      <w:pPr>
        <w:ind w:left="720" w:hanging="360"/>
      </w:p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4" w15:restartNumberingAfterBreak="0">
    <w:nsid w:val="41F526E3"/>
    <w:multiLevelType w:val="hybridMultilevel"/>
    <w:tmpl w:val="142E75EA"/>
    <w:lvl w:ilvl="0" w:tplc="04090005">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5" w15:restartNumberingAfterBreak="0">
    <w:nsid w:val="4677797F"/>
    <w:multiLevelType w:val="hybridMultilevel"/>
    <w:tmpl w:val="EF9A9028"/>
    <w:lvl w:ilvl="0" w:tplc="0413000F">
      <w:start w:val="1"/>
      <w:numFmt w:val="decimal"/>
      <w:lvlText w:val="%1."/>
      <w:lvlJc w:val="left"/>
      <w:pPr>
        <w:ind w:left="720" w:hanging="360"/>
      </w:p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6" w15:restartNumberingAfterBreak="0">
    <w:nsid w:val="4ED17848"/>
    <w:multiLevelType w:val="hybridMultilevel"/>
    <w:tmpl w:val="5CF48FE0"/>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5CC77FFA"/>
    <w:multiLevelType w:val="hybridMultilevel"/>
    <w:tmpl w:val="FB26637A"/>
    <w:lvl w:ilvl="0" w:tplc="04090005">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5"/>
    <w:lvlOverride w:ilvl="0">
      <w:startOverride w:val="1"/>
    </w:lvlOverride>
    <w:lvlOverride w:ilvl="1"/>
    <w:lvlOverride w:ilvl="2"/>
    <w:lvlOverride w:ilvl="3"/>
    <w:lvlOverride w:ilvl="4"/>
    <w:lvlOverride w:ilvl="5"/>
    <w:lvlOverride w:ilvl="6"/>
    <w:lvlOverride w:ilvl="7"/>
    <w:lvlOverride w:ilvl="8"/>
  </w:num>
  <w:num w:numId="2">
    <w:abstractNumId w:val="7"/>
  </w:num>
  <w:num w:numId="3">
    <w:abstractNumId w:val="0"/>
  </w:num>
  <w:num w:numId="4">
    <w:abstractNumId w:val="5"/>
  </w:num>
  <w:num w:numId="5">
    <w:abstractNumId w:val="2"/>
  </w:num>
  <w:num w:numId="6">
    <w:abstractNumId w:val="4"/>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3"/>
  </w:num>
  <w:num w:numId="10">
    <w:abstractNumId w:val="6"/>
  </w:num>
  <w:num w:numId="1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62E2"/>
    <w:rsid w:val="0001133F"/>
    <w:rsid w:val="000114BA"/>
    <w:rsid w:val="00015A05"/>
    <w:rsid w:val="00042D4A"/>
    <w:rsid w:val="00072368"/>
    <w:rsid w:val="000735D5"/>
    <w:rsid w:val="000968E1"/>
    <w:rsid w:val="000B44E6"/>
    <w:rsid w:val="000C4CD5"/>
    <w:rsid w:val="000D34A1"/>
    <w:rsid w:val="000E7FDB"/>
    <w:rsid w:val="00122330"/>
    <w:rsid w:val="001B004A"/>
    <w:rsid w:val="001D4148"/>
    <w:rsid w:val="001E52CA"/>
    <w:rsid w:val="00214554"/>
    <w:rsid w:val="00221929"/>
    <w:rsid w:val="00292F4E"/>
    <w:rsid w:val="00293AEB"/>
    <w:rsid w:val="002C3757"/>
    <w:rsid w:val="002D1239"/>
    <w:rsid w:val="002E2493"/>
    <w:rsid w:val="0030558D"/>
    <w:rsid w:val="0031395A"/>
    <w:rsid w:val="00316ECC"/>
    <w:rsid w:val="003409D0"/>
    <w:rsid w:val="00351E59"/>
    <w:rsid w:val="0037061E"/>
    <w:rsid w:val="003745C5"/>
    <w:rsid w:val="003A62E2"/>
    <w:rsid w:val="003E7123"/>
    <w:rsid w:val="00400FCF"/>
    <w:rsid w:val="00464D13"/>
    <w:rsid w:val="00474835"/>
    <w:rsid w:val="00493849"/>
    <w:rsid w:val="00497AA4"/>
    <w:rsid w:val="004A20E3"/>
    <w:rsid w:val="004C6512"/>
    <w:rsid w:val="004D7911"/>
    <w:rsid w:val="004E1B0B"/>
    <w:rsid w:val="004F4C6B"/>
    <w:rsid w:val="00500861"/>
    <w:rsid w:val="00517A43"/>
    <w:rsid w:val="00523558"/>
    <w:rsid w:val="00546091"/>
    <w:rsid w:val="005676BE"/>
    <w:rsid w:val="00576543"/>
    <w:rsid w:val="005A1F59"/>
    <w:rsid w:val="00617869"/>
    <w:rsid w:val="00620D74"/>
    <w:rsid w:val="00627CDD"/>
    <w:rsid w:val="00644341"/>
    <w:rsid w:val="006852FB"/>
    <w:rsid w:val="006A44E0"/>
    <w:rsid w:val="007004EC"/>
    <w:rsid w:val="00757142"/>
    <w:rsid w:val="00761560"/>
    <w:rsid w:val="007D3EF3"/>
    <w:rsid w:val="00836EEC"/>
    <w:rsid w:val="00861722"/>
    <w:rsid w:val="00864C7D"/>
    <w:rsid w:val="00881070"/>
    <w:rsid w:val="008E2EA8"/>
    <w:rsid w:val="008F788A"/>
    <w:rsid w:val="009501D0"/>
    <w:rsid w:val="009635AD"/>
    <w:rsid w:val="00975A07"/>
    <w:rsid w:val="00985DBC"/>
    <w:rsid w:val="009C5935"/>
    <w:rsid w:val="009E574B"/>
    <w:rsid w:val="009F2E23"/>
    <w:rsid w:val="00A82294"/>
    <w:rsid w:val="00AF69BF"/>
    <w:rsid w:val="00B208AF"/>
    <w:rsid w:val="00B25E64"/>
    <w:rsid w:val="00B73FFB"/>
    <w:rsid w:val="00BA4128"/>
    <w:rsid w:val="00BC13EC"/>
    <w:rsid w:val="00BC1CBE"/>
    <w:rsid w:val="00BC3956"/>
    <w:rsid w:val="00C00F5D"/>
    <w:rsid w:val="00C40F1A"/>
    <w:rsid w:val="00C50446"/>
    <w:rsid w:val="00C6740E"/>
    <w:rsid w:val="00C94AA6"/>
    <w:rsid w:val="00CA2132"/>
    <w:rsid w:val="00CB6602"/>
    <w:rsid w:val="00CB7A13"/>
    <w:rsid w:val="00D30905"/>
    <w:rsid w:val="00DB6C08"/>
    <w:rsid w:val="00DC2AB6"/>
    <w:rsid w:val="00DC4864"/>
    <w:rsid w:val="00DD5DE3"/>
    <w:rsid w:val="00DF0C5D"/>
    <w:rsid w:val="00E04292"/>
    <w:rsid w:val="00E42D17"/>
    <w:rsid w:val="00E659EA"/>
    <w:rsid w:val="00EF5144"/>
    <w:rsid w:val="00F0792D"/>
    <w:rsid w:val="00F26F35"/>
    <w:rsid w:val="00F627D4"/>
    <w:rsid w:val="00F752F0"/>
    <w:rsid w:val="00FE25B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4E9522-1698-4F8B-A398-190EA7587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pPr>
      <w:spacing w:after="200" w:line="276" w:lineRule="auto"/>
    </w:pPr>
    <w:rPr>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5235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semiHidden/>
    <w:unhideWhenUsed/>
    <w:rsid w:val="00C94AA6"/>
    <w:rPr>
      <w:color w:val="0563C1"/>
      <w:u w:val="single"/>
    </w:rPr>
  </w:style>
  <w:style w:type="paragraph" w:styleId="Normaalweb">
    <w:name w:val="Normal (Web)"/>
    <w:basedOn w:val="Standaard"/>
    <w:uiPriority w:val="99"/>
    <w:unhideWhenUsed/>
    <w:rsid w:val="001D4148"/>
    <w:pPr>
      <w:spacing w:before="100" w:beforeAutospacing="1" w:after="100" w:afterAutospacing="1" w:line="240" w:lineRule="auto"/>
    </w:pPr>
    <w:rPr>
      <w:rFonts w:ascii="Times New Roman" w:hAnsi="Times New Roman"/>
      <w:sz w:val="24"/>
      <w:szCs w:val="24"/>
    </w:rPr>
  </w:style>
  <w:style w:type="paragraph" w:styleId="Lijstalinea">
    <w:name w:val="List Paragraph"/>
    <w:basedOn w:val="Standaard"/>
    <w:uiPriority w:val="34"/>
    <w:qFormat/>
    <w:rsid w:val="001D4148"/>
    <w:pPr>
      <w:spacing w:after="160" w:line="252" w:lineRule="auto"/>
      <w:ind w:left="720"/>
      <w:contextualSpacing/>
    </w:pPr>
    <w:rPr>
      <w:rFonts w:eastAsiaTheme="minorHAnsi"/>
      <w:lang w:eastAsia="en-US"/>
    </w:rPr>
  </w:style>
  <w:style w:type="paragraph" w:styleId="Geenafstand">
    <w:name w:val="No Spacing"/>
    <w:link w:val="GeenafstandChar"/>
    <w:uiPriority w:val="1"/>
    <w:qFormat/>
    <w:rsid w:val="00351E59"/>
    <w:rPr>
      <w:rFonts w:eastAsia="Calibri" w:cs="Calibri"/>
      <w:sz w:val="22"/>
      <w:szCs w:val="22"/>
      <w:lang w:eastAsia="en-US"/>
    </w:rPr>
  </w:style>
  <w:style w:type="character" w:customStyle="1" w:styleId="GeenafstandChar">
    <w:name w:val="Geen afstand Char"/>
    <w:basedOn w:val="Standaardalinea-lettertype"/>
    <w:link w:val="Geenafstand"/>
    <w:uiPriority w:val="1"/>
    <w:locked/>
    <w:rsid w:val="00351E59"/>
    <w:rPr>
      <w:rFonts w:eastAsia="Calibri" w:cs="Calibri"/>
      <w:sz w:val="22"/>
      <w:szCs w:val="22"/>
      <w:lang w:eastAsia="en-US"/>
    </w:rPr>
  </w:style>
  <w:style w:type="paragraph" w:styleId="Koptekst">
    <w:name w:val="header"/>
    <w:basedOn w:val="Standaard"/>
    <w:link w:val="KoptekstChar"/>
    <w:uiPriority w:val="99"/>
    <w:unhideWhenUsed/>
    <w:rsid w:val="0021455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14554"/>
    <w:rPr>
      <w:sz w:val="22"/>
      <w:szCs w:val="22"/>
    </w:rPr>
  </w:style>
  <w:style w:type="paragraph" w:styleId="Voettekst">
    <w:name w:val="footer"/>
    <w:basedOn w:val="Standaard"/>
    <w:link w:val="VoettekstChar"/>
    <w:uiPriority w:val="99"/>
    <w:unhideWhenUsed/>
    <w:rsid w:val="0021455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14554"/>
    <w:rPr>
      <w:sz w:val="22"/>
      <w:szCs w:val="22"/>
    </w:rPr>
  </w:style>
  <w:style w:type="paragraph" w:styleId="Ballontekst">
    <w:name w:val="Balloon Text"/>
    <w:basedOn w:val="Standaard"/>
    <w:link w:val="BallontekstChar"/>
    <w:uiPriority w:val="99"/>
    <w:semiHidden/>
    <w:unhideWhenUsed/>
    <w:rsid w:val="00975A0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75A0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885440">
      <w:bodyDiv w:val="1"/>
      <w:marLeft w:val="0"/>
      <w:marRight w:val="0"/>
      <w:marTop w:val="0"/>
      <w:marBottom w:val="0"/>
      <w:divBdr>
        <w:top w:val="none" w:sz="0" w:space="0" w:color="auto"/>
        <w:left w:val="none" w:sz="0" w:space="0" w:color="auto"/>
        <w:bottom w:val="none" w:sz="0" w:space="0" w:color="auto"/>
        <w:right w:val="none" w:sz="0" w:space="0" w:color="auto"/>
      </w:divBdr>
    </w:div>
    <w:div w:id="498546186">
      <w:bodyDiv w:val="1"/>
      <w:marLeft w:val="0"/>
      <w:marRight w:val="0"/>
      <w:marTop w:val="0"/>
      <w:marBottom w:val="0"/>
      <w:divBdr>
        <w:top w:val="none" w:sz="0" w:space="0" w:color="auto"/>
        <w:left w:val="none" w:sz="0" w:space="0" w:color="auto"/>
        <w:bottom w:val="none" w:sz="0" w:space="0" w:color="auto"/>
        <w:right w:val="none" w:sz="0" w:space="0" w:color="auto"/>
      </w:divBdr>
    </w:div>
    <w:div w:id="1154645392">
      <w:bodyDiv w:val="1"/>
      <w:marLeft w:val="0"/>
      <w:marRight w:val="0"/>
      <w:marTop w:val="0"/>
      <w:marBottom w:val="0"/>
      <w:divBdr>
        <w:top w:val="none" w:sz="0" w:space="0" w:color="auto"/>
        <w:left w:val="none" w:sz="0" w:space="0" w:color="auto"/>
        <w:bottom w:val="none" w:sz="0" w:space="0" w:color="auto"/>
        <w:right w:val="none" w:sz="0" w:space="0" w:color="auto"/>
      </w:divBdr>
      <w:divsChild>
        <w:div w:id="1498032556">
          <w:marLeft w:val="0"/>
          <w:marRight w:val="0"/>
          <w:marTop w:val="0"/>
          <w:marBottom w:val="0"/>
          <w:divBdr>
            <w:top w:val="none" w:sz="0" w:space="0" w:color="auto"/>
            <w:left w:val="none" w:sz="0" w:space="0" w:color="auto"/>
            <w:bottom w:val="none" w:sz="0" w:space="0" w:color="auto"/>
            <w:right w:val="none" w:sz="0" w:space="0" w:color="auto"/>
          </w:divBdr>
          <w:divsChild>
            <w:div w:id="624119892">
              <w:marLeft w:val="0"/>
              <w:marRight w:val="0"/>
              <w:marTop w:val="0"/>
              <w:marBottom w:val="0"/>
              <w:divBdr>
                <w:top w:val="none" w:sz="0" w:space="0" w:color="auto"/>
                <w:left w:val="none" w:sz="0" w:space="0" w:color="auto"/>
                <w:bottom w:val="none" w:sz="0" w:space="0" w:color="auto"/>
                <w:right w:val="none" w:sz="0" w:space="0" w:color="auto"/>
              </w:divBdr>
              <w:divsChild>
                <w:div w:id="1767923529">
                  <w:marLeft w:val="0"/>
                  <w:marRight w:val="0"/>
                  <w:marTop w:val="0"/>
                  <w:marBottom w:val="0"/>
                  <w:divBdr>
                    <w:top w:val="none" w:sz="0" w:space="0" w:color="auto"/>
                    <w:left w:val="none" w:sz="0" w:space="0" w:color="auto"/>
                    <w:bottom w:val="none" w:sz="0" w:space="0" w:color="auto"/>
                    <w:right w:val="none" w:sz="0" w:space="0" w:color="auto"/>
                  </w:divBdr>
                  <w:divsChild>
                    <w:div w:id="22749472">
                      <w:marLeft w:val="0"/>
                      <w:marRight w:val="0"/>
                      <w:marTop w:val="0"/>
                      <w:marBottom w:val="0"/>
                      <w:divBdr>
                        <w:top w:val="none" w:sz="0" w:space="0" w:color="auto"/>
                        <w:left w:val="none" w:sz="0" w:space="0" w:color="auto"/>
                        <w:bottom w:val="none" w:sz="0" w:space="0" w:color="auto"/>
                        <w:right w:val="none" w:sz="0" w:space="0" w:color="auto"/>
                      </w:divBdr>
                      <w:divsChild>
                        <w:div w:id="21497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2582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502</Words>
  <Characters>2767</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Gemeente Barneveld</Company>
  <LinksUpToDate>false</LinksUpToDate>
  <CharactersWithSpaces>3263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Veen-Posch, Miranda van der</dc:creator>
  <cp:lastModifiedBy>Liesbeth vanRosmalen</cp:lastModifiedBy>
  <cp:revision>2</cp:revision>
  <cp:lastPrinted>2018-07-13T13:01:00Z</cp:lastPrinted>
  <dcterms:created xsi:type="dcterms:W3CDTF">2018-07-18T13:28:00Z</dcterms:created>
  <dcterms:modified xsi:type="dcterms:W3CDTF">2018-07-18T13:28:00Z</dcterms:modified>
</cp:coreProperties>
</file>